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6B45D" w14:textId="77777777" w:rsidR="00764981" w:rsidRDefault="00D55C16" w:rsidP="00764981">
      <w:pPr>
        <w:keepNext/>
        <w:jc w:val="center"/>
      </w:pPr>
      <w:r>
        <w:rPr>
          <w:b/>
          <w:bCs/>
          <w:noProof/>
          <w:sz w:val="40"/>
          <w:szCs w:val="40"/>
        </w:rPr>
        <w:drawing>
          <wp:inline distT="0" distB="0" distL="0" distR="0" wp14:anchorId="7C8438AB" wp14:editId="3971418B">
            <wp:extent cx="5324475" cy="7936193"/>
            <wp:effectExtent l="0" t="0" r="0" b="0"/>
            <wp:docPr id="54516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1055" name="Picture 545161055"/>
                    <pic:cNvPicPr/>
                  </pic:nvPicPr>
                  <pic:blipFill>
                    <a:blip r:embed="rId7"/>
                    <a:stretch>
                      <a:fillRect/>
                    </a:stretch>
                  </pic:blipFill>
                  <pic:spPr>
                    <a:xfrm>
                      <a:off x="0" y="0"/>
                      <a:ext cx="5326718" cy="7939536"/>
                    </a:xfrm>
                    <a:prstGeom prst="rect">
                      <a:avLst/>
                    </a:prstGeom>
                  </pic:spPr>
                </pic:pic>
              </a:graphicData>
            </a:graphic>
          </wp:inline>
        </w:drawing>
      </w:r>
    </w:p>
    <w:p w14:paraId="0C3EA721" w14:textId="24C2F507" w:rsidR="00D55C16" w:rsidRDefault="00764981" w:rsidP="00764981">
      <w:pPr>
        <w:pStyle w:val="Caption"/>
        <w:jc w:val="center"/>
        <w:rPr>
          <w:b/>
          <w:bCs/>
          <w:sz w:val="40"/>
          <w:szCs w:val="40"/>
        </w:rPr>
      </w:pPr>
      <w:r>
        <w:t xml:space="preserve">Image </w:t>
      </w:r>
      <w:fldSimple w:instr=" SEQ Image \* ARABIC ">
        <w:r w:rsidR="00C23A7F">
          <w:rPr>
            <w:noProof/>
          </w:rPr>
          <w:t>1</w:t>
        </w:r>
      </w:fldSimple>
      <w:r>
        <w:t xml:space="preserve"> Idiocracy 2, Chronicles of BANKSY: </w:t>
      </w:r>
      <w:proofErr w:type="spellStart"/>
      <w:r>
        <w:t>THe</w:t>
      </w:r>
      <w:proofErr w:type="spellEnd"/>
      <w:r>
        <w:t xml:space="preserve"> Future After North Seattle College</w:t>
      </w:r>
    </w:p>
    <w:p w14:paraId="3AC447EE" w14:textId="77777777" w:rsidR="00764981" w:rsidRDefault="00764981" w:rsidP="00764981">
      <w:pPr>
        <w:spacing w:after="0"/>
        <w:rPr>
          <w:rFonts w:ascii="Inter" w:hAnsi="Inter"/>
          <w:sz w:val="24"/>
          <w:szCs w:val="24"/>
        </w:rPr>
      </w:pPr>
      <w:r w:rsidRPr="00965649">
        <w:rPr>
          <w:rFonts w:ascii="Inter" w:hAnsi="Inter"/>
          <w:sz w:val="24"/>
          <w:szCs w:val="24"/>
        </w:rPr>
        <w:lastRenderedPageBreak/>
        <w:t>Dr. Correo Hofstad</w:t>
      </w:r>
    </w:p>
    <w:p w14:paraId="17083F58" w14:textId="77777777" w:rsidR="00764981" w:rsidRPr="00965649" w:rsidRDefault="00764981" w:rsidP="00764981">
      <w:pPr>
        <w:rPr>
          <w:rFonts w:ascii="Inter" w:hAnsi="Inter"/>
          <w:sz w:val="24"/>
          <w:szCs w:val="24"/>
        </w:rPr>
      </w:pPr>
      <w:r>
        <w:rPr>
          <w:rFonts w:ascii="Inter" w:hAnsi="Inter"/>
          <w:sz w:val="24"/>
          <w:szCs w:val="24"/>
        </w:rPr>
        <w:t>12-07-2025</w:t>
      </w:r>
    </w:p>
    <w:p w14:paraId="3272CA31" w14:textId="77777777" w:rsidR="00764981" w:rsidRPr="00965649" w:rsidRDefault="00764981" w:rsidP="00764981">
      <w:pPr>
        <w:spacing w:after="0"/>
        <w:rPr>
          <w:rFonts w:ascii="Inter" w:hAnsi="Inter"/>
          <w:sz w:val="24"/>
          <w:szCs w:val="24"/>
        </w:rPr>
      </w:pPr>
      <w:r w:rsidRPr="00965649">
        <w:rPr>
          <w:rFonts w:ascii="Inter" w:hAnsi="Inter"/>
          <w:sz w:val="24"/>
          <w:szCs w:val="24"/>
        </w:rPr>
        <w:t>University of Washington</w:t>
      </w:r>
    </w:p>
    <w:p w14:paraId="78C38E9E" w14:textId="77777777" w:rsidR="00764981" w:rsidRPr="00965649" w:rsidRDefault="00764981" w:rsidP="00764981">
      <w:pPr>
        <w:spacing w:after="0"/>
        <w:rPr>
          <w:rFonts w:ascii="Inter" w:hAnsi="Inter"/>
          <w:sz w:val="24"/>
          <w:szCs w:val="24"/>
        </w:rPr>
      </w:pPr>
      <w:r w:rsidRPr="00965649">
        <w:rPr>
          <w:rFonts w:ascii="Inter" w:hAnsi="Inter"/>
          <w:sz w:val="24"/>
          <w:szCs w:val="24"/>
        </w:rPr>
        <w:t>Department of Medicine</w:t>
      </w:r>
    </w:p>
    <w:p w14:paraId="014334EB" w14:textId="77777777" w:rsidR="00764981" w:rsidRPr="00965649" w:rsidRDefault="00764981" w:rsidP="00764981">
      <w:pPr>
        <w:spacing w:after="0"/>
        <w:rPr>
          <w:rFonts w:ascii="Inter" w:hAnsi="Inter"/>
          <w:sz w:val="24"/>
          <w:szCs w:val="24"/>
        </w:rPr>
      </w:pPr>
      <w:r w:rsidRPr="00965649">
        <w:rPr>
          <w:rFonts w:ascii="Inter" w:hAnsi="Inter"/>
          <w:sz w:val="24"/>
          <w:szCs w:val="24"/>
        </w:rPr>
        <w:t>Biochemistry 670</w:t>
      </w:r>
    </w:p>
    <w:p w14:paraId="22C355EE" w14:textId="77777777" w:rsidR="00764981" w:rsidRDefault="00764981" w:rsidP="00AA3E9B">
      <w:pPr>
        <w:jc w:val="center"/>
        <w:rPr>
          <w:b/>
          <w:bCs/>
          <w:sz w:val="40"/>
          <w:szCs w:val="40"/>
        </w:rPr>
      </w:pPr>
    </w:p>
    <w:p w14:paraId="75F4B1E6" w14:textId="6D7453E4" w:rsidR="00AA3E9B" w:rsidRPr="00AA3E9B" w:rsidRDefault="00AA3E9B" w:rsidP="00AA3E9B">
      <w:pPr>
        <w:jc w:val="center"/>
        <w:rPr>
          <w:b/>
          <w:bCs/>
          <w:sz w:val="40"/>
          <w:szCs w:val="40"/>
        </w:rPr>
      </w:pPr>
      <w:r w:rsidRPr="00AA3E9B">
        <w:rPr>
          <w:b/>
          <w:bCs/>
          <w:sz w:val="40"/>
          <w:szCs w:val="40"/>
        </w:rPr>
        <w:t xml:space="preserve">The Chronicles of </w:t>
      </w:r>
      <w:r>
        <w:rPr>
          <w:b/>
          <w:bCs/>
          <w:sz w:val="40"/>
          <w:szCs w:val="40"/>
        </w:rPr>
        <w:t>BANKSY</w:t>
      </w:r>
      <w:r w:rsidRPr="00AA3E9B">
        <w:rPr>
          <w:b/>
          <w:bCs/>
          <w:sz w:val="40"/>
          <w:szCs w:val="40"/>
        </w:rPr>
        <w:t>: The Last Man Who Knew What Soap Was</w:t>
      </w:r>
    </w:p>
    <w:p w14:paraId="4759B3AC" w14:textId="1C61CE0A" w:rsidR="00AA3E9B" w:rsidRPr="00AA3E9B" w:rsidRDefault="00AA3E9B" w:rsidP="00AA3E9B">
      <w:pPr>
        <w:rPr>
          <w:sz w:val="32"/>
          <w:szCs w:val="32"/>
        </w:rPr>
      </w:pPr>
      <w:r w:rsidRPr="00AA3E9B">
        <w:rPr>
          <w:b/>
          <w:bCs/>
          <w:sz w:val="32"/>
          <w:szCs w:val="32"/>
        </w:rPr>
        <w:t>A Look at the Great Sanitizer Apocalypse</w:t>
      </w:r>
    </w:p>
    <w:p w14:paraId="574EB5B5" w14:textId="2C5F10C2" w:rsidR="00AA3E9B" w:rsidRPr="00AA3E9B" w:rsidRDefault="00AA3E9B" w:rsidP="00AA3E9B">
      <w:r w:rsidRPr="00AA3E9B">
        <w:t>The year is... well, it doesn't matter. It’s the future. A future where evolution didn't just stop; it put the car in reverse and floored it into a wall. In this timeline, humanity has made a fatal error: they forgot that soap and water effectively remove dirt. Instead, society has become addicted to "The Gel."</w:t>
      </w:r>
    </w:p>
    <w:p w14:paraId="019DD3FF" w14:textId="6AA24A15" w:rsidR="00AA3E9B" w:rsidRPr="00AA3E9B" w:rsidRDefault="00AA3E9B" w:rsidP="00AA3E9B">
      <w:r w:rsidRPr="00AA3E9B">
        <w:t xml:space="preserve">In this brave new world, people don't wash their hands. They just slather on alcohol-based sanitizer because, as the marketing says, "It’s got what hands crave." </w:t>
      </w:r>
      <w:r w:rsidRPr="00AA3E9B">
        <w:rPr>
          <w:vertAlign w:val="superscript"/>
        </w:rPr>
        <w:t>1</w:t>
      </w:r>
      <w:r w:rsidRPr="00AA3E9B">
        <w:t xml:space="preserve"> It tingles, so it must be working, right?</w:t>
      </w:r>
    </w:p>
    <w:p w14:paraId="10C1335F" w14:textId="6299A156" w:rsidR="00D55C16" w:rsidRPr="00AA3E9B" w:rsidRDefault="00AA3E9B" w:rsidP="00D55C16">
      <w:pPr>
        <w:rPr>
          <w:b/>
          <w:bCs/>
          <w:sz w:val="32"/>
          <w:szCs w:val="32"/>
        </w:rPr>
      </w:pPr>
      <w:r w:rsidRPr="00AA3E9B">
        <w:rPr>
          <w:b/>
          <w:bCs/>
          <w:sz w:val="32"/>
          <w:szCs w:val="32"/>
        </w:rPr>
        <w:t>The "</w:t>
      </w:r>
      <w:proofErr w:type="spellStart"/>
      <w:r w:rsidRPr="00AA3E9B">
        <w:rPr>
          <w:b/>
          <w:bCs/>
          <w:sz w:val="32"/>
          <w:szCs w:val="32"/>
        </w:rPr>
        <w:t>Brawndo</w:t>
      </w:r>
      <w:proofErr w:type="spellEnd"/>
      <w:r w:rsidRPr="00AA3E9B">
        <w:rPr>
          <w:b/>
          <w:bCs/>
          <w:sz w:val="32"/>
          <w:szCs w:val="32"/>
        </w:rPr>
        <w:t>" Effect on Cryogenics</w:t>
      </w:r>
    </w:p>
    <w:p w14:paraId="25C7390A" w14:textId="37BEB761" w:rsidR="00D55C16" w:rsidRPr="00AA3E9B" w:rsidRDefault="00764981" w:rsidP="00AA3E9B">
      <w:r>
        <w:rPr>
          <w:noProof/>
        </w:rPr>
        <w:pict w14:anchorId="674E608B">
          <v:shapetype id="_x0000_t202" coordsize="21600,21600" o:spt="202" path="m,l,21600r21600,l21600,xe">
            <v:stroke joinstyle="miter"/>
            <v:path gradientshapeok="t" o:connecttype="rect"/>
          </v:shapetype>
          <v:shape id="_x0000_s1026" type="#_x0000_t202" style="position:absolute;margin-left:2.25pt;margin-top:237.9pt;width:226.5pt;height:.05pt;z-index:251658752;mso-position-horizontal-relative:text;mso-position-vertical-relative:text" stroked="f">
            <v:textbox style="mso-fit-shape-to-text:t" inset="0,0,0,0">
              <w:txbxContent>
                <w:p w14:paraId="44DAA4F7" w14:textId="31A78FAB" w:rsidR="00764981" w:rsidRPr="00164577" w:rsidRDefault="00764981" w:rsidP="00764981">
                  <w:pPr>
                    <w:pStyle w:val="Caption"/>
                    <w:rPr>
                      <w:b/>
                      <w:bCs/>
                      <w:noProof/>
                      <w:sz w:val="32"/>
                      <w:szCs w:val="32"/>
                    </w:rPr>
                  </w:pPr>
                  <w:r>
                    <w:t xml:space="preserve">Image </w:t>
                  </w:r>
                  <w:fldSimple w:instr=" SEQ Image \* ARABIC ">
                    <w:r w:rsidR="00C23A7F">
                      <w:rPr>
                        <w:noProof/>
                      </w:rPr>
                      <w:t>2</w:t>
                    </w:r>
                  </w:fldSimple>
                  <w:r>
                    <w:t xml:space="preserve"> </w:t>
                  </w:r>
                  <w:proofErr w:type="spellStart"/>
                  <w:r>
                    <w:t>Branwndo</w:t>
                  </w:r>
                  <w:proofErr w:type="spellEnd"/>
                  <w:r>
                    <w:t>, by VirusTC (Coming Soon!)</w:t>
                  </w:r>
                </w:p>
              </w:txbxContent>
            </v:textbox>
            <w10:wrap type="square"/>
          </v:shape>
        </w:pict>
      </w:r>
      <w:r w:rsidR="00D55C16">
        <w:rPr>
          <w:b/>
          <w:bCs/>
          <w:noProof/>
          <w:sz w:val="32"/>
          <w:szCs w:val="32"/>
        </w:rPr>
        <w:drawing>
          <wp:anchor distT="0" distB="0" distL="114300" distR="114300" simplePos="0" relativeHeight="251655168" behindDoc="0" locked="0" layoutInCell="1" allowOverlap="1" wp14:anchorId="52A230F1" wp14:editId="79853726">
            <wp:simplePos x="0" y="0"/>
            <wp:positionH relativeFrom="column">
              <wp:posOffset>28575</wp:posOffset>
            </wp:positionH>
            <wp:positionV relativeFrom="paragraph">
              <wp:posOffset>85090</wp:posOffset>
            </wp:positionV>
            <wp:extent cx="2876550" cy="2879090"/>
            <wp:effectExtent l="0" t="0" r="0" b="0"/>
            <wp:wrapSquare wrapText="bothSides"/>
            <wp:docPr id="1503343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3457" name="Picture 1503343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6550" cy="2879090"/>
                    </a:xfrm>
                    <a:prstGeom prst="rect">
                      <a:avLst/>
                    </a:prstGeom>
                  </pic:spPr>
                </pic:pic>
              </a:graphicData>
            </a:graphic>
            <wp14:sizeRelH relativeFrom="margin">
              <wp14:pctWidth>0</wp14:pctWidth>
            </wp14:sizeRelH>
            <wp14:sizeRelV relativeFrom="margin">
              <wp14:pctHeight>0</wp14:pctHeight>
            </wp14:sizeRelV>
          </wp:anchor>
        </w:drawing>
      </w:r>
      <w:r w:rsidR="00AA3E9B">
        <w:t>Here comes</w:t>
      </w:r>
      <w:r w:rsidR="00AA3E9B" w:rsidRPr="00AA3E9B">
        <w:t xml:space="preserve"> </w:t>
      </w:r>
      <w:r w:rsidR="00AA3E9B">
        <w:t>BANKSY</w:t>
      </w:r>
      <w:r w:rsidR="00AA3E9B" w:rsidRPr="00AA3E9B">
        <w:t>, a man out of time, wandering the halls of a research center that looks suspiciously like a frat house after a kegger. He walks past the engineering department, where the "top minds" are hard at work building a nitrogen freezer. But there's a problem.</w:t>
      </w:r>
    </w:p>
    <w:p w14:paraId="615EE0CE" w14:textId="77777777" w:rsidR="00AA3E9B" w:rsidRDefault="00AA3E9B" w:rsidP="00AA3E9B">
      <w:r w:rsidRPr="00AA3E9B">
        <w:t>The engineers, recruited from the prestigious "School of People Who Like Shiny Things" (formerly North Seattle College), have confused the industrial alcohol used for cleaning with a delicious beverage. Why? Because water is for toilets. Alcohol is for winners.</w:t>
      </w:r>
    </w:p>
    <w:p w14:paraId="150CDBDC" w14:textId="77777777" w:rsidR="00D55C16" w:rsidRDefault="00D55C16" w:rsidP="00AA3E9B"/>
    <w:p w14:paraId="5957A177" w14:textId="77777777" w:rsidR="00764981" w:rsidRDefault="00764981" w:rsidP="00AA3E9B"/>
    <w:p w14:paraId="1FE20C5A" w14:textId="77777777" w:rsidR="00D55C16" w:rsidRPr="00AA3E9B" w:rsidRDefault="00D55C16" w:rsidP="00AA3E9B"/>
    <w:p w14:paraId="0FE33B12" w14:textId="77777777" w:rsidR="00AA3E9B" w:rsidRPr="00AA3E9B" w:rsidRDefault="00AA3E9B" w:rsidP="00AA3E9B">
      <w:r w:rsidRPr="00AA3E9B">
        <w:t>"Sir," one engineer says, swaying slightly while holding a wrench backward. "We finished the freezer. We put the cold air juice inside."</w:t>
      </w:r>
    </w:p>
    <w:p w14:paraId="1B5DDB29" w14:textId="53D3A1F5" w:rsidR="00AA3E9B" w:rsidRPr="00AA3E9B" w:rsidRDefault="00AA3E9B" w:rsidP="00AA3E9B">
      <w:r w:rsidRPr="00AA3E9B">
        <w:t xml:space="preserve">"You mean the liquid nitrogen?" </w:t>
      </w:r>
      <w:r>
        <w:t>BANKSY</w:t>
      </w:r>
      <w:r w:rsidRPr="00AA3E9B">
        <w:t xml:space="preserve"> asks, checking his atmospheric sensors.</w:t>
      </w:r>
    </w:p>
    <w:p w14:paraId="7AAD8184" w14:textId="77777777" w:rsidR="00AA3E9B" w:rsidRPr="00AA3E9B" w:rsidRDefault="00AA3E9B" w:rsidP="00AA3E9B">
      <w:r w:rsidRPr="00AA3E9B">
        <w:t>"Yeah, the cold stuff. It’s light, right? Like a balloon? It’ll just float away if we spill it."</w:t>
      </w:r>
    </w:p>
    <w:p w14:paraId="6D4EAC0C" w14:textId="07AE70F6" w:rsidR="00AA3E9B" w:rsidRPr="00AA3E9B" w:rsidRDefault="00AA3E9B" w:rsidP="00AA3E9B">
      <w:r>
        <w:t>BANKSY</w:t>
      </w:r>
      <w:r w:rsidRPr="00AA3E9B">
        <w:t xml:space="preserve"> facepalms. "No! Nitrogen is heavy! If you spill it, it sinks! It’s going to fill the room like an invisible swimming pool of doom!" </w:t>
      </w:r>
      <w:r w:rsidRPr="00AA3E9B">
        <w:rPr>
          <w:vertAlign w:val="superscript"/>
        </w:rPr>
        <w:t>2</w:t>
      </w:r>
    </w:p>
    <w:p w14:paraId="7E2B3560" w14:textId="77777777" w:rsidR="00AA3E9B" w:rsidRPr="00AA3E9B" w:rsidRDefault="00AA3E9B" w:rsidP="00AA3E9B">
      <w:r w:rsidRPr="00AA3E9B">
        <w:t>But they don't listen. They are too busy debating whether putting Tabasco sauce in their eyes will help them see the microscopic leaks better. After all, if it burns, it’s cleaning the eye, right?</w:t>
      </w:r>
    </w:p>
    <w:p w14:paraId="5AABAF2A" w14:textId="304F84B1" w:rsidR="00AA3E9B" w:rsidRPr="00AA3E9B" w:rsidRDefault="00764981" w:rsidP="00AA3E9B">
      <w:pPr>
        <w:rPr>
          <w:b/>
          <w:bCs/>
          <w:sz w:val="32"/>
          <w:szCs w:val="32"/>
        </w:rPr>
      </w:pPr>
      <w:r>
        <w:rPr>
          <w:noProof/>
        </w:rPr>
        <w:pict w14:anchorId="507C132C">
          <v:shape id="_x0000_s1027" type="#_x0000_t202" style="position:absolute;margin-left:-2.25pt;margin-top:297.45pt;width:173.25pt;height:.05pt;z-index:251659776;mso-position-horizontal-relative:text;mso-position-vertical-relative:text" stroked="f">
            <v:textbox style="mso-fit-shape-to-text:t" inset="0,0,0,0">
              <w:txbxContent>
                <w:p w14:paraId="42F8687C" w14:textId="0994F8E8" w:rsidR="00764981" w:rsidRPr="002A66C6" w:rsidRDefault="00764981" w:rsidP="00764981">
                  <w:pPr>
                    <w:pStyle w:val="Caption"/>
                    <w:rPr>
                      <w:noProof/>
                      <w:sz w:val="22"/>
                      <w:szCs w:val="22"/>
                    </w:rPr>
                  </w:pPr>
                  <w:r>
                    <w:t xml:space="preserve">Image </w:t>
                  </w:r>
                  <w:fldSimple w:instr=" SEQ Image \* ARABIC ">
                    <w:r w:rsidR="00C23A7F">
                      <w:rPr>
                        <w:noProof/>
                      </w:rPr>
                      <w:t>3</w:t>
                    </w:r>
                  </w:fldSimple>
                  <w:r>
                    <w:t xml:space="preserve"> Dr. G wants everyone to experience a hands-on  nuclear meltdown.</w:t>
                  </w:r>
                </w:p>
              </w:txbxContent>
            </v:textbox>
            <w10:wrap type="square"/>
          </v:shape>
        </w:pict>
      </w:r>
      <w:r>
        <w:rPr>
          <w:noProof/>
        </w:rPr>
        <w:drawing>
          <wp:anchor distT="0" distB="0" distL="114300" distR="114300" simplePos="0" relativeHeight="251663360" behindDoc="0" locked="0" layoutInCell="1" allowOverlap="1" wp14:anchorId="137E7DCC" wp14:editId="06A1A3A5">
            <wp:simplePos x="0" y="0"/>
            <wp:positionH relativeFrom="column">
              <wp:posOffset>-28575</wp:posOffset>
            </wp:positionH>
            <wp:positionV relativeFrom="paragraph">
              <wp:posOffset>390525</wp:posOffset>
            </wp:positionV>
            <wp:extent cx="2200275" cy="3329940"/>
            <wp:effectExtent l="0" t="0" r="0" b="0"/>
            <wp:wrapSquare wrapText="bothSides"/>
            <wp:docPr id="1651069061" name="Picture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9061" name="Picture 3">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2200275" cy="3329940"/>
                    </a:xfrm>
                    <a:prstGeom prst="rect">
                      <a:avLst/>
                    </a:prstGeom>
                  </pic:spPr>
                </pic:pic>
              </a:graphicData>
            </a:graphic>
            <wp14:sizeRelH relativeFrom="margin">
              <wp14:pctWidth>0</wp14:pctWidth>
            </wp14:sizeRelH>
            <wp14:sizeRelV relativeFrom="margin">
              <wp14:pctHeight>0</wp14:pctHeight>
            </wp14:sizeRelV>
          </wp:anchor>
        </w:drawing>
      </w:r>
      <w:r w:rsidR="00AA3E9B" w:rsidRPr="00AA3E9B">
        <w:rPr>
          <w:b/>
          <w:bCs/>
          <w:sz w:val="32"/>
          <w:szCs w:val="32"/>
        </w:rPr>
        <w:t>The Mystery of the Melting Viruses</w:t>
      </w:r>
    </w:p>
    <w:p w14:paraId="076BD1E0" w14:textId="138F4801" w:rsidR="00AA3E9B" w:rsidRPr="00AA3E9B" w:rsidRDefault="00AA3E9B" w:rsidP="00AA3E9B">
      <w:r w:rsidRPr="00AA3E9B">
        <w:t>Meanwhile, in the lab, the head researcher—let's call him Dr. G—is staring at a puddle of what used to be a virus specimen.</w:t>
      </w:r>
    </w:p>
    <w:p w14:paraId="4E5F3C44" w14:textId="70DC5A9D" w:rsidR="00AA3E9B" w:rsidRPr="00AA3E9B" w:rsidRDefault="00AA3E9B" w:rsidP="00AA3E9B">
      <w:r w:rsidRPr="00AA3E9B">
        <w:t>"I don't get it," Dr. G says, scratching his head with a sanitizer-soaked glove. "We used the 'Super Cleaning Agent' on the viruses. The label said 'Detergent,' which I assume is French for 'Makes Things Last Forever.' But now the virus is gone!"</w:t>
      </w:r>
    </w:p>
    <w:p w14:paraId="3697D7E4" w14:textId="1F87F59E" w:rsidR="00AA3E9B" w:rsidRPr="00AA3E9B" w:rsidRDefault="00AA3E9B" w:rsidP="00AA3E9B">
      <w:r w:rsidRPr="00AA3E9B">
        <w:t xml:space="preserve">"That's because detergent breaks down fat!" </w:t>
      </w:r>
      <w:r>
        <w:t>BANKSY</w:t>
      </w:r>
      <w:r w:rsidRPr="00AA3E9B">
        <w:t xml:space="preserve"> yells, trying to explain basic chemistry to a wall. "Viruses have lipid envelopes! You are literally washing the viruses to death with soap, but you won't wash your own hands!"</w:t>
      </w:r>
    </w:p>
    <w:p w14:paraId="7A4221D6" w14:textId="534574F7" w:rsidR="00AA3E9B" w:rsidRDefault="00AA3E9B" w:rsidP="00AA3E9B">
      <w:pPr>
        <w:rPr>
          <w:vertAlign w:val="superscript"/>
        </w:rPr>
      </w:pPr>
      <w:r w:rsidRPr="00AA3E9B">
        <w:t xml:space="preserve">"You talk like a crazy person," Dr. G replies. "Next you're </w:t>
      </w:r>
      <w:proofErr w:type="spellStart"/>
      <w:r w:rsidRPr="00AA3E9B">
        <w:t>gonna</w:t>
      </w:r>
      <w:proofErr w:type="spellEnd"/>
      <w:r w:rsidRPr="00AA3E9B">
        <w:t xml:space="preserve"> tell me we shouldn't water the crops with energy drinks." </w:t>
      </w:r>
      <w:r w:rsidRPr="00AA3E9B">
        <w:rPr>
          <w:vertAlign w:val="superscript"/>
        </w:rPr>
        <w:t>3</w:t>
      </w:r>
    </w:p>
    <w:p w14:paraId="16AEA592" w14:textId="77777777" w:rsidR="00764981" w:rsidRPr="00AA3E9B" w:rsidRDefault="00764981" w:rsidP="00AA3E9B"/>
    <w:p w14:paraId="5ECC18E1" w14:textId="77777777" w:rsidR="00764981" w:rsidRDefault="00764981" w:rsidP="00AA3E9B">
      <w:pPr>
        <w:rPr>
          <w:b/>
          <w:bCs/>
          <w:sz w:val="32"/>
          <w:szCs w:val="32"/>
        </w:rPr>
      </w:pPr>
    </w:p>
    <w:p w14:paraId="076A9687" w14:textId="77777777" w:rsidR="00764981" w:rsidRDefault="00764981" w:rsidP="00AA3E9B">
      <w:pPr>
        <w:rPr>
          <w:b/>
          <w:bCs/>
          <w:sz w:val="32"/>
          <w:szCs w:val="32"/>
        </w:rPr>
      </w:pPr>
    </w:p>
    <w:p w14:paraId="471B1903" w14:textId="77777777" w:rsidR="00764981" w:rsidRDefault="00764981" w:rsidP="00AA3E9B">
      <w:pPr>
        <w:rPr>
          <w:b/>
          <w:bCs/>
          <w:sz w:val="32"/>
          <w:szCs w:val="32"/>
        </w:rPr>
      </w:pPr>
    </w:p>
    <w:p w14:paraId="680276DC" w14:textId="77777777" w:rsidR="00764981" w:rsidRDefault="00764981" w:rsidP="00AA3E9B">
      <w:pPr>
        <w:rPr>
          <w:b/>
          <w:bCs/>
          <w:sz w:val="32"/>
          <w:szCs w:val="32"/>
        </w:rPr>
      </w:pPr>
    </w:p>
    <w:p w14:paraId="4FE3FADA" w14:textId="77777777" w:rsidR="00764981" w:rsidRDefault="00764981" w:rsidP="00AA3E9B">
      <w:pPr>
        <w:rPr>
          <w:b/>
          <w:bCs/>
          <w:sz w:val="32"/>
          <w:szCs w:val="32"/>
        </w:rPr>
      </w:pPr>
    </w:p>
    <w:p w14:paraId="4D0BF8C0" w14:textId="77777777" w:rsidR="00764981" w:rsidRDefault="00764981" w:rsidP="00AA3E9B">
      <w:pPr>
        <w:rPr>
          <w:b/>
          <w:bCs/>
          <w:sz w:val="32"/>
          <w:szCs w:val="32"/>
        </w:rPr>
      </w:pPr>
    </w:p>
    <w:p w14:paraId="5619110B" w14:textId="781B5EAD" w:rsidR="00AA3E9B" w:rsidRPr="00AA3E9B" w:rsidRDefault="00AA3E9B" w:rsidP="00AA3E9B">
      <w:pPr>
        <w:rPr>
          <w:b/>
          <w:bCs/>
          <w:sz w:val="32"/>
          <w:szCs w:val="32"/>
        </w:rPr>
      </w:pPr>
      <w:r w:rsidRPr="00AA3E9B">
        <w:rPr>
          <w:b/>
          <w:bCs/>
          <w:sz w:val="32"/>
          <w:szCs w:val="32"/>
        </w:rPr>
        <w:t xml:space="preserve">The </w:t>
      </w:r>
      <w:r w:rsidR="00764981">
        <w:rPr>
          <w:b/>
          <w:bCs/>
          <w:sz w:val="32"/>
          <w:szCs w:val="32"/>
        </w:rPr>
        <w:t xml:space="preserve">Side </w:t>
      </w:r>
      <w:r w:rsidRPr="00AA3E9B">
        <w:rPr>
          <w:b/>
          <w:bCs/>
          <w:sz w:val="32"/>
          <w:szCs w:val="32"/>
        </w:rPr>
        <w:t>Quest for Princess Magret</w:t>
      </w:r>
    </w:p>
    <w:p w14:paraId="1AAFA80B" w14:textId="77777777" w:rsidR="00AA3E9B" w:rsidRPr="00AA3E9B" w:rsidRDefault="00AA3E9B" w:rsidP="00AA3E9B">
      <w:r w:rsidRPr="00AA3E9B">
        <w:t>Suddenly, a Klaxon sounds. The nitrogen leak has begun. The engineers, realizing too late that gravity exists, have turned the basement into a foggy abyss. But amidst the chaos, a cry for help rings out.</w:t>
      </w:r>
    </w:p>
    <w:p w14:paraId="5FCE67B0" w14:textId="77777777" w:rsidR="00AA3E9B" w:rsidRPr="00AA3E9B" w:rsidRDefault="00AA3E9B" w:rsidP="00AA3E9B">
      <w:r w:rsidRPr="00AA3E9B">
        <w:t>It is Magret</w:t>
      </w:r>
      <w:r w:rsidRPr="00AA3E9B">
        <w:rPr>
          <w:vertAlign w:val="superscript"/>
        </w:rPr>
        <w:t>4</w:t>
      </w:r>
      <w:r w:rsidRPr="00AA3E9B">
        <w:t>, the Fairy Princess of Common Sense (and also a very confused police officer). She has been kidnapped by the "Rat Researchers"—a group of former clinical doctors who decided that curing humans was too hard because humans talk back, whereas rats just squeak and accept their fate.</w:t>
      </w:r>
    </w:p>
    <w:p w14:paraId="0C6CC5E6" w14:textId="68E795AE" w:rsidR="00AA3E9B" w:rsidRPr="00AA3E9B" w:rsidRDefault="00AA3E9B" w:rsidP="00AA3E9B">
      <w:r w:rsidRPr="00AA3E9B">
        <w:t xml:space="preserve">"Save me, </w:t>
      </w:r>
      <w:r>
        <w:t>BANKSY</w:t>
      </w:r>
      <w:r w:rsidRPr="00AA3E9B">
        <w:t>!" Magret cries. "They're trying to sterilize me with a flamethrower because they ran out of hand sanitizer!"</w:t>
      </w:r>
    </w:p>
    <w:p w14:paraId="43F0BECE" w14:textId="427D8BA7" w:rsidR="00AA3E9B" w:rsidRDefault="00AA3E9B" w:rsidP="00AA3E9B">
      <w:pPr>
        <w:rPr>
          <w:vertAlign w:val="superscript"/>
        </w:rPr>
      </w:pPr>
      <w:r>
        <w:t>BANKSY</w:t>
      </w:r>
      <w:r w:rsidRPr="00AA3E9B">
        <w:t xml:space="preserve">, donning his protective gear (which the others assume is a robot costume), dives into the nitrogen fog. He dodges engineers who are slipping on the floor because they tried to mop it up with </w:t>
      </w:r>
      <w:proofErr w:type="spellStart"/>
      <w:r w:rsidRPr="00AA3E9B">
        <w:t>Brawndo</w:t>
      </w:r>
      <w:proofErr w:type="spellEnd"/>
      <w:r w:rsidRPr="00AA3E9B">
        <w:t xml:space="preserve">. </w:t>
      </w:r>
      <w:r w:rsidRPr="00AA3E9B">
        <w:rPr>
          <w:vertAlign w:val="superscript"/>
        </w:rPr>
        <w:t>5</w:t>
      </w:r>
    </w:p>
    <w:p w14:paraId="77CE23B8" w14:textId="77777777" w:rsidR="00764981" w:rsidRDefault="00764981" w:rsidP="00764981">
      <w:pPr>
        <w:keepNext/>
        <w:jc w:val="center"/>
      </w:pPr>
      <w:r>
        <w:rPr>
          <w:noProof/>
        </w:rPr>
        <w:drawing>
          <wp:inline distT="0" distB="0" distL="0" distR="0" wp14:anchorId="40A88387" wp14:editId="29FA91C1">
            <wp:extent cx="5334000" cy="7950389"/>
            <wp:effectExtent l="0" t="0" r="0" b="0"/>
            <wp:docPr id="134953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8873" name="Picture 1349538873"/>
                    <pic:cNvPicPr/>
                  </pic:nvPicPr>
                  <pic:blipFill>
                    <a:blip r:embed="rId11"/>
                    <a:stretch>
                      <a:fillRect/>
                    </a:stretch>
                  </pic:blipFill>
                  <pic:spPr>
                    <a:xfrm>
                      <a:off x="0" y="0"/>
                      <a:ext cx="5339049" cy="7957915"/>
                    </a:xfrm>
                    <a:prstGeom prst="rect">
                      <a:avLst/>
                    </a:prstGeom>
                  </pic:spPr>
                </pic:pic>
              </a:graphicData>
            </a:graphic>
          </wp:inline>
        </w:drawing>
      </w:r>
    </w:p>
    <w:p w14:paraId="066813DD" w14:textId="2D36751E" w:rsidR="00764981" w:rsidRPr="00AA3E9B" w:rsidRDefault="00764981" w:rsidP="00764981">
      <w:pPr>
        <w:pStyle w:val="Caption"/>
        <w:jc w:val="center"/>
      </w:pPr>
      <w:r>
        <w:t xml:space="preserve">Image </w:t>
      </w:r>
      <w:fldSimple w:instr=" SEQ Image \* ARABIC ">
        <w:r w:rsidR="00C23A7F">
          <w:rPr>
            <w:noProof/>
          </w:rPr>
          <w:t>4</w:t>
        </w:r>
      </w:fldSimple>
      <w:r>
        <w:t xml:space="preserve"> Magret refuses to leave her hand sanitizer behind...</w:t>
      </w:r>
    </w:p>
    <w:p w14:paraId="56FC3443" w14:textId="6DE7F66F" w:rsidR="00976AC1" w:rsidRPr="00976AC1" w:rsidRDefault="00976AC1" w:rsidP="00976AC1">
      <w:pPr>
        <w:rPr>
          <w:b/>
          <w:bCs/>
          <w:sz w:val="32"/>
          <w:szCs w:val="32"/>
        </w:rPr>
      </w:pPr>
      <w:r w:rsidRPr="00976AC1">
        <w:rPr>
          <w:b/>
          <w:bCs/>
          <w:sz w:val="32"/>
          <w:szCs w:val="32"/>
        </w:rPr>
        <w:t xml:space="preserve">The Great </w:t>
      </w:r>
      <w:r w:rsidR="00C91BDD">
        <w:rPr>
          <w:b/>
          <w:bCs/>
          <w:sz w:val="32"/>
          <w:szCs w:val="32"/>
        </w:rPr>
        <w:t>Polka Dot</w:t>
      </w:r>
      <w:r w:rsidRPr="00976AC1">
        <w:rPr>
          <w:b/>
          <w:bCs/>
          <w:sz w:val="32"/>
          <w:szCs w:val="32"/>
        </w:rPr>
        <w:t xml:space="preserve"> Panic of 2025</w:t>
      </w:r>
    </w:p>
    <w:p w14:paraId="246DC928" w14:textId="5614E57F" w:rsidR="00976AC1" w:rsidRDefault="00976AC1" w:rsidP="00976AC1">
      <w:r w:rsidRPr="00976AC1">
        <w:t>While the engineers were busy turning the basement into a nitrogen-filled death trap, another crisis was brewing on the surface. The entire population had turned a ghostly shade of pale, covered in what they called "Beauty Polka Dots." In reality, these were melanin spots caused by a massive, society-wide Magnesium Deficiency</w:t>
      </w:r>
      <w:r w:rsidRPr="00976AC1">
        <w:rPr>
          <w:vertAlign w:val="superscript"/>
        </w:rPr>
        <w:t>1</w:t>
      </w:r>
      <w:r>
        <w:rPr>
          <w:vertAlign w:val="superscript"/>
        </w:rPr>
        <w:t>1</w:t>
      </w:r>
      <w:r w:rsidRPr="00976AC1">
        <w:t>.</w:t>
      </w:r>
    </w:p>
    <w:p w14:paraId="51884229" w14:textId="77777777" w:rsidR="00C23A7F" w:rsidRDefault="00C23A7F" w:rsidP="00C23A7F">
      <w:pPr>
        <w:keepNext/>
      </w:pPr>
      <w:r>
        <w:rPr>
          <w:noProof/>
        </w:rPr>
        <w:drawing>
          <wp:inline distT="0" distB="0" distL="0" distR="0" wp14:anchorId="44CC1CA9" wp14:editId="1B8EA894">
            <wp:extent cx="5943600" cy="3241675"/>
            <wp:effectExtent l="0" t="0" r="0" b="0"/>
            <wp:docPr id="1152441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1812" name="Picture 1152441812"/>
                    <pic:cNvPicPr/>
                  </pic:nvPicPr>
                  <pic:blipFill>
                    <a:blip r:embed="rId12"/>
                    <a:stretch>
                      <a:fillRect/>
                    </a:stretch>
                  </pic:blipFill>
                  <pic:spPr>
                    <a:xfrm>
                      <a:off x="0" y="0"/>
                      <a:ext cx="5943600" cy="3241675"/>
                    </a:xfrm>
                    <a:prstGeom prst="rect">
                      <a:avLst/>
                    </a:prstGeom>
                  </pic:spPr>
                </pic:pic>
              </a:graphicData>
            </a:graphic>
          </wp:inline>
        </w:drawing>
      </w:r>
    </w:p>
    <w:p w14:paraId="41089056" w14:textId="7E224651" w:rsidR="00C23A7F" w:rsidRPr="00976AC1" w:rsidRDefault="00C23A7F" w:rsidP="00C23A7F">
      <w:pPr>
        <w:pStyle w:val="Caption"/>
      </w:pPr>
      <w:r>
        <w:t xml:space="preserve">Image </w:t>
      </w:r>
      <w:fldSimple w:instr=" SEQ Image \* ARABIC ">
        <w:r>
          <w:rPr>
            <w:noProof/>
          </w:rPr>
          <w:t>5</w:t>
        </w:r>
      </w:fldSimple>
      <w:r>
        <w:t xml:space="preserve"> Kalyn Owens knows BANKSY is up to something. She keeps extra hand sanitizer just in case...</w:t>
      </w:r>
    </w:p>
    <w:p w14:paraId="22CABCB4" w14:textId="72FFED42" w:rsidR="00976AC1" w:rsidRPr="00976AC1" w:rsidRDefault="00976AC1" w:rsidP="00976AC1">
      <w:r w:rsidRPr="00976AC1">
        <w:rPr>
          <w:b/>
          <w:bCs/>
        </w:rPr>
        <w:t>BANKSY</w:t>
      </w:r>
      <w:r w:rsidRPr="00976AC1">
        <w:t xml:space="preserve">, the rogue </w:t>
      </w:r>
      <w:r>
        <w:t>government</w:t>
      </w:r>
      <w:r w:rsidRPr="00976AC1">
        <w:t xml:space="preserve"> pharmacist (and part-time graffiti artist), was trying to save humanity one tablet at a time. He stood on a crate in the town square, holding a bottle of </w:t>
      </w:r>
      <w:r w:rsidRPr="00976AC1">
        <w:rPr>
          <w:b/>
          <w:bCs/>
        </w:rPr>
        <w:t>MG-Neshem</w:t>
      </w:r>
      <w:r w:rsidRPr="00976AC1">
        <w:t xml:space="preserve">, a supplement from the legendary </w:t>
      </w:r>
      <w:r w:rsidRPr="00976AC1">
        <w:rPr>
          <w:b/>
          <w:bCs/>
        </w:rPr>
        <w:t>VirusTC</w:t>
      </w:r>
      <w:r w:rsidRPr="00976AC1">
        <w:t xml:space="preserve"> vault.</w:t>
      </w:r>
    </w:p>
    <w:p w14:paraId="56B60F92" w14:textId="10EAA3E2" w:rsidR="00976AC1" w:rsidRPr="00976AC1" w:rsidRDefault="00976AC1" w:rsidP="00976AC1">
      <w:r w:rsidRPr="00976AC1">
        <w:t>"Listen up, people!" BANKSY shouted through a megaphone. "You're not supposed to be spotted! Those aren't fashion statements; they are signals of a deep metabolic imbalance! You need magnesium to distribute your melanin evenly!"</w:t>
      </w:r>
    </w:p>
    <w:p w14:paraId="21802723" w14:textId="77777777" w:rsidR="00976AC1" w:rsidRPr="00976AC1" w:rsidRDefault="00976AC1" w:rsidP="00976AC1">
      <w:r w:rsidRPr="00976AC1">
        <w:t>The crowd gasped. A woman in the front row, whose face looked like a connect-the-dots puzzle, clutched her pearls. "But... if we take your magic pills, what happens to our spots?"</w:t>
      </w:r>
    </w:p>
    <w:p w14:paraId="4C6A2E0D" w14:textId="034A3145" w:rsidR="00976AC1" w:rsidRPr="00976AC1" w:rsidRDefault="00976AC1" w:rsidP="00976AC1">
      <w:r w:rsidRPr="00976AC1">
        <w:t xml:space="preserve">"They go away!" BANKSY explained enthusiastically. "MG-Neshem allows your body to crystallize melanin efficiently. It creates a uniform shield to protect your organs from the sun! You'll become healthy and... </w:t>
      </w:r>
      <w:r w:rsidRPr="00976AC1">
        <w:rPr>
          <w:i/>
          <w:iCs/>
        </w:rPr>
        <w:t>darker</w:t>
      </w:r>
      <w:r w:rsidRPr="00976AC1">
        <w:t>!"</w:t>
      </w:r>
    </w:p>
    <w:p w14:paraId="20757560" w14:textId="77777777" w:rsidR="00976AC1" w:rsidRPr="00976AC1" w:rsidRDefault="00976AC1" w:rsidP="00976AC1">
      <w:r w:rsidRPr="00976AC1">
        <w:t>Pandemonium ensued.</w:t>
      </w:r>
    </w:p>
    <w:p w14:paraId="5524B6BF" w14:textId="77777777" w:rsidR="00976AC1" w:rsidRPr="00976AC1" w:rsidRDefault="00976AC1" w:rsidP="00976AC1">
      <w:r w:rsidRPr="00976AC1">
        <w:t>"Darker?!" screamed a man who was currently the color of a raw potato. "I don't want to be dark! I worked hard for these spots! They match my purse!"</w:t>
      </w:r>
    </w:p>
    <w:p w14:paraId="7C83932D" w14:textId="4949F715" w:rsidR="00976AC1" w:rsidRPr="00976AC1" w:rsidRDefault="00976AC1" w:rsidP="00976AC1">
      <w:r w:rsidRPr="00976AC1">
        <w:t>"It’s a natural defense system!" BANKSY pleaded. "Magnesium is the limiting reagent for your survival! Without it, you're just walking, talking cellular degeneration!"</w:t>
      </w:r>
    </w:p>
    <w:p w14:paraId="5EB224B9" w14:textId="77777777" w:rsidR="00976AC1" w:rsidRPr="00976AC1" w:rsidRDefault="00976AC1" w:rsidP="00976AC1">
      <w:r w:rsidRPr="00976AC1">
        <w:t>But the mob wouldn't listen. They were terrified of the "Darkening." In their eyes, health was a terrifying mutation. They viewed the protective, uniform distribution of melanin not as a biological shield, but as a threat to their pale, spotted identity.</w:t>
      </w:r>
    </w:p>
    <w:p w14:paraId="7337C550" w14:textId="77777777" w:rsidR="00976AC1" w:rsidRPr="00976AC1" w:rsidRDefault="00976AC1" w:rsidP="00976AC1">
      <w:r w:rsidRPr="00976AC1">
        <w:t xml:space="preserve">"Get him!" someone yelled. "He's trying to steal our spots and turn us into... </w:t>
      </w:r>
      <w:r w:rsidRPr="00976AC1">
        <w:rPr>
          <w:i/>
          <w:iCs/>
        </w:rPr>
        <w:t>healthy people</w:t>
      </w:r>
      <w:r w:rsidRPr="00976AC1">
        <w:t>!"</w:t>
      </w:r>
    </w:p>
    <w:p w14:paraId="6ACE86E4" w14:textId="3D6156DF" w:rsidR="00976AC1" w:rsidRDefault="00976AC1" w:rsidP="00AA3E9B">
      <w:r w:rsidRPr="00976AC1">
        <w:t>BANKSY was forced to flee, clutching his bottles of MG-Neshem, leaving the crowd to bask in their deficiency, proudly displaying their "metabolic blemishes" as high fashion, completely unaware that they were rejecting the very thing that could save them from the sun.</w:t>
      </w:r>
    </w:p>
    <w:p w14:paraId="482C964F" w14:textId="77777777" w:rsidR="00976AC1" w:rsidRPr="00976AC1" w:rsidRDefault="00976AC1" w:rsidP="00AA3E9B"/>
    <w:p w14:paraId="05D4ABCC" w14:textId="38B02E4E" w:rsidR="00AA3E9B" w:rsidRPr="00AA3E9B" w:rsidRDefault="00AA3E9B" w:rsidP="00AA3E9B">
      <w:pPr>
        <w:rPr>
          <w:b/>
          <w:bCs/>
          <w:sz w:val="32"/>
          <w:szCs w:val="32"/>
        </w:rPr>
      </w:pPr>
      <w:r w:rsidRPr="00AA3E9B">
        <w:rPr>
          <w:b/>
          <w:bCs/>
          <w:sz w:val="32"/>
          <w:szCs w:val="32"/>
        </w:rPr>
        <w:t>The Moral of the Story</w:t>
      </w:r>
    </w:p>
    <w:p w14:paraId="4ACF651C" w14:textId="2ED860F9" w:rsidR="00AA3E9B" w:rsidRPr="00AA3E9B" w:rsidRDefault="00AA3E9B" w:rsidP="00AA3E9B">
      <w:r>
        <w:t>BANKSY</w:t>
      </w:r>
      <w:r w:rsidRPr="00AA3E9B">
        <w:t xml:space="preserve"> grabs Princess Magret and hoists her </w:t>
      </w:r>
      <w:r>
        <w:t>out of the research building, but then she starts drinking hand sanitizer and claiming liquid nitrogen is a light gas, and he must leave her behind</w:t>
      </w:r>
      <w:r w:rsidRPr="00AA3E9B">
        <w:t xml:space="preserve">. He looks down at the chaos below: frozen engineers, melted virus samples, and a leadership team </w:t>
      </w:r>
      <w:r>
        <w:t>meeting to decide whether</w:t>
      </w:r>
      <w:r w:rsidRPr="00AA3E9B">
        <w:t xml:space="preserve"> they can fix the leak by rebranding it as a "surprise spa treatment."</w:t>
      </w:r>
    </w:p>
    <w:p w14:paraId="1166BF43" w14:textId="77777777" w:rsidR="00AA3E9B" w:rsidRPr="00AA3E9B" w:rsidRDefault="00AA3E9B" w:rsidP="00AA3E9B">
      <w:r w:rsidRPr="00AA3E9B">
        <w:t xml:space="preserve">"Listen to me!" Hofstad shouts to the survivors. "There is an ancient technology! It is called </w:t>
      </w:r>
      <w:r w:rsidRPr="00AA3E9B">
        <w:rPr>
          <w:b/>
          <w:bCs/>
        </w:rPr>
        <w:t>Soap</w:t>
      </w:r>
      <w:r w:rsidRPr="00AA3E9B">
        <w:t xml:space="preserve">. And </w:t>
      </w:r>
      <w:r w:rsidRPr="00AA3E9B">
        <w:rPr>
          <w:b/>
          <w:bCs/>
        </w:rPr>
        <w:t>Water</w:t>
      </w:r>
      <w:r w:rsidRPr="00AA3E9B">
        <w:t>. It removes the dirt without drinking the alcohol! And for the love of science, read the labels! If it says 'Detergent,' it dissolves things!"</w:t>
      </w:r>
    </w:p>
    <w:p w14:paraId="2DC429E2" w14:textId="77777777" w:rsidR="00AA3E9B" w:rsidRPr="00AA3E9B" w:rsidRDefault="00AA3E9B" w:rsidP="00AA3E9B">
      <w:r w:rsidRPr="00AA3E9B">
        <w:t>The crowd stares at him blankly.</w:t>
      </w:r>
    </w:p>
    <w:p w14:paraId="598793F3" w14:textId="77777777" w:rsidR="00AA3E9B" w:rsidRPr="00AA3E9B" w:rsidRDefault="00AA3E9B" w:rsidP="00AA3E9B">
      <w:r w:rsidRPr="00AA3E9B">
        <w:t xml:space="preserve">"Does soap have electrolytes?" someone asks. </w:t>
      </w:r>
      <w:r w:rsidRPr="00AA3E9B">
        <w:rPr>
          <w:vertAlign w:val="superscript"/>
        </w:rPr>
        <w:t>6</w:t>
      </w:r>
    </w:p>
    <w:p w14:paraId="0A2836CB" w14:textId="43CABEB8" w:rsidR="00764981" w:rsidRDefault="00AA3E9B" w:rsidP="00AA3E9B">
      <w:r>
        <w:t>BANKSY</w:t>
      </w:r>
      <w:r w:rsidRPr="00AA3E9B">
        <w:t xml:space="preserve"> sighs, grabs a clipboard, and starts writing a very serious safety report. Some timelines just can't be saved.</w:t>
      </w:r>
    </w:p>
    <w:p w14:paraId="1BEEE305" w14:textId="77777777" w:rsidR="00C23A7F" w:rsidRDefault="00C23A7F" w:rsidP="00AA3E9B"/>
    <w:p w14:paraId="197E768A" w14:textId="77777777" w:rsidR="00C23A7F" w:rsidRDefault="00C23A7F" w:rsidP="00AA3E9B"/>
    <w:p w14:paraId="5680506E" w14:textId="77777777" w:rsidR="00C23A7F" w:rsidRDefault="00C23A7F" w:rsidP="00AA3E9B"/>
    <w:p w14:paraId="24B6415B" w14:textId="77777777" w:rsidR="00C23A7F" w:rsidRDefault="00C23A7F" w:rsidP="00AA3E9B"/>
    <w:p w14:paraId="11383449" w14:textId="77777777" w:rsidR="00C23A7F" w:rsidRDefault="00C23A7F" w:rsidP="00AA3E9B"/>
    <w:p w14:paraId="43945DEA" w14:textId="77777777" w:rsidR="00C23A7F" w:rsidRDefault="00C23A7F" w:rsidP="00AA3E9B"/>
    <w:p w14:paraId="124C6AF5" w14:textId="77777777" w:rsidR="00C23A7F" w:rsidRDefault="00C23A7F" w:rsidP="00AA3E9B"/>
    <w:p w14:paraId="30FBB1C1" w14:textId="77777777" w:rsidR="00C23A7F" w:rsidRDefault="00C23A7F" w:rsidP="00AA3E9B"/>
    <w:p w14:paraId="7E2FA2A0" w14:textId="77777777" w:rsidR="00C23A7F" w:rsidRDefault="00C23A7F" w:rsidP="00AA3E9B"/>
    <w:p w14:paraId="3F537C6F" w14:textId="77777777" w:rsidR="00AA3E9B" w:rsidRPr="00AA3E9B" w:rsidRDefault="00AA3E9B" w:rsidP="00AA3E9B"/>
    <w:p w14:paraId="3F3A7340" w14:textId="1B986B8F" w:rsidR="00AA3E9B" w:rsidRPr="00AA3E9B" w:rsidRDefault="00AA3E9B" w:rsidP="00AA3E9B">
      <w:pPr>
        <w:rPr>
          <w:b/>
          <w:bCs/>
          <w:sz w:val="32"/>
          <w:szCs w:val="32"/>
        </w:rPr>
      </w:pPr>
      <w:r w:rsidRPr="00AA3E9B">
        <w:rPr>
          <w:b/>
          <w:bCs/>
          <w:sz w:val="32"/>
          <w:szCs w:val="32"/>
        </w:rPr>
        <w:t>References</w:t>
      </w:r>
      <w:r w:rsidRPr="00AA3E9B">
        <w:rPr>
          <w:b/>
          <w:bCs/>
          <w:sz w:val="32"/>
          <w:szCs w:val="32"/>
        </w:rPr>
        <w:t>:</w:t>
      </w:r>
    </w:p>
    <w:p w14:paraId="40644534" w14:textId="77777777" w:rsidR="00AA3E9B" w:rsidRPr="00AA3E9B" w:rsidRDefault="00AA3E9B" w:rsidP="00AA3E9B">
      <w:pPr>
        <w:numPr>
          <w:ilvl w:val="0"/>
          <w:numId w:val="1"/>
        </w:numPr>
      </w:pPr>
      <w:r w:rsidRPr="00AA3E9B">
        <w:t xml:space="preserve">Allied Universal. "Coaching - Counseling - Disciplinary Notice: Cory Hofstad." </w:t>
      </w:r>
      <w:r w:rsidRPr="00AA3E9B">
        <w:rPr>
          <w:i/>
          <w:iCs/>
        </w:rPr>
        <w:t>Allied Universal</w:t>
      </w:r>
      <w:r w:rsidRPr="00AA3E9B">
        <w:t xml:space="preserve">, 14 Oct. 2023. </w:t>
      </w:r>
      <w:r w:rsidRPr="00AA3E9B">
        <w:rPr>
          <w:vertAlign w:val="superscript"/>
        </w:rPr>
        <w:t>1</w:t>
      </w:r>
    </w:p>
    <w:p w14:paraId="61BFA565" w14:textId="77777777" w:rsidR="00AA3E9B" w:rsidRPr="00AA3E9B" w:rsidRDefault="00AA3E9B" w:rsidP="00AA3E9B">
      <w:pPr>
        <w:numPr>
          <w:ilvl w:val="0"/>
          <w:numId w:val="1"/>
        </w:numPr>
      </w:pPr>
      <w:r w:rsidRPr="00AA3E9B">
        <w:t>"</w:t>
      </w:r>
      <w:proofErr w:type="spellStart"/>
      <w:r w:rsidRPr="00AA3E9B">
        <w:t>Brawndo</w:t>
      </w:r>
      <w:proofErr w:type="spellEnd"/>
      <w:r w:rsidRPr="00AA3E9B">
        <w:t xml:space="preserve"> on Grass." </w:t>
      </w:r>
      <w:proofErr w:type="spellStart"/>
      <w:r w:rsidRPr="00AA3E9B">
        <w:rPr>
          <w:i/>
          <w:iCs/>
        </w:rPr>
        <w:t>N.p.</w:t>
      </w:r>
      <w:proofErr w:type="spellEnd"/>
      <w:r w:rsidRPr="00AA3E9B">
        <w:t xml:space="preserve">, n.d. </w:t>
      </w:r>
      <w:r w:rsidRPr="00AA3E9B">
        <w:rPr>
          <w:vertAlign w:val="superscript"/>
        </w:rPr>
        <w:t>2</w:t>
      </w:r>
    </w:p>
    <w:p w14:paraId="1038F4CD" w14:textId="77777777" w:rsidR="00AA3E9B" w:rsidRPr="00AA3E9B" w:rsidRDefault="00AA3E9B" w:rsidP="00AA3E9B">
      <w:pPr>
        <w:numPr>
          <w:ilvl w:val="0"/>
          <w:numId w:val="1"/>
        </w:numPr>
      </w:pPr>
      <w:r w:rsidRPr="00AA3E9B">
        <w:t xml:space="preserve">"Explain how Key Cryoprotective Agents (CPAs) are solvents and detergents, used to preserve healthy tissue, not virus species." </w:t>
      </w:r>
      <w:proofErr w:type="spellStart"/>
      <w:r w:rsidRPr="00AA3E9B">
        <w:rPr>
          <w:i/>
          <w:iCs/>
        </w:rPr>
        <w:t>N.p.</w:t>
      </w:r>
      <w:proofErr w:type="spellEnd"/>
      <w:r w:rsidRPr="00AA3E9B">
        <w:t xml:space="preserve">, n.d. </w:t>
      </w:r>
      <w:r w:rsidRPr="00AA3E9B">
        <w:rPr>
          <w:vertAlign w:val="superscript"/>
        </w:rPr>
        <w:t>3</w:t>
      </w:r>
    </w:p>
    <w:p w14:paraId="74141F88" w14:textId="77777777" w:rsidR="00AA3E9B" w:rsidRPr="00AA3E9B" w:rsidRDefault="00AA3E9B" w:rsidP="00AA3E9B">
      <w:pPr>
        <w:numPr>
          <w:ilvl w:val="0"/>
          <w:numId w:val="1"/>
        </w:numPr>
      </w:pPr>
      <w:r w:rsidRPr="00AA3E9B">
        <w:t xml:space="preserve">Hofstad, Correo. "A Tragic Nitrogen Leak: Lessons Learned from Fred Hutchinson Cancer Center." </w:t>
      </w:r>
      <w:r w:rsidRPr="00AA3E9B">
        <w:rPr>
          <w:i/>
          <w:iCs/>
        </w:rPr>
        <w:t>United States Marine Corps</w:t>
      </w:r>
      <w:r w:rsidRPr="00AA3E9B">
        <w:t xml:space="preserve">, 20 Dec. 2024. </w:t>
      </w:r>
      <w:r w:rsidRPr="00AA3E9B">
        <w:rPr>
          <w:vertAlign w:val="superscript"/>
        </w:rPr>
        <w:t>4</w:t>
      </w:r>
    </w:p>
    <w:p w14:paraId="430A940D" w14:textId="77777777" w:rsidR="00AA3E9B" w:rsidRPr="00AA3E9B" w:rsidRDefault="00AA3E9B" w:rsidP="00AA3E9B">
      <w:pPr>
        <w:numPr>
          <w:ilvl w:val="0"/>
          <w:numId w:val="1"/>
        </w:numPr>
      </w:pPr>
      <w:r w:rsidRPr="00AA3E9B">
        <w:t xml:space="preserve">Hofstad, Correo. "Authorization for Release of Records." </w:t>
      </w:r>
      <w:r w:rsidRPr="00AA3E9B">
        <w:rPr>
          <w:i/>
          <w:iCs/>
        </w:rPr>
        <w:t>Fox Rothschild LLP</w:t>
      </w:r>
      <w:r w:rsidRPr="00AA3E9B">
        <w:t xml:space="preserve">, 14 Dec. 2023. </w:t>
      </w:r>
      <w:r w:rsidRPr="00AA3E9B">
        <w:rPr>
          <w:vertAlign w:val="superscript"/>
        </w:rPr>
        <w:t>5</w:t>
      </w:r>
    </w:p>
    <w:p w14:paraId="07DE8314" w14:textId="77777777" w:rsidR="00AA3E9B" w:rsidRPr="00AA3E9B" w:rsidRDefault="00AA3E9B" w:rsidP="00AA3E9B">
      <w:pPr>
        <w:numPr>
          <w:ilvl w:val="0"/>
          <w:numId w:val="1"/>
        </w:numPr>
      </w:pPr>
      <w:r w:rsidRPr="00AA3E9B">
        <w:t xml:space="preserve">Hofstad, Correo. "Diversity Statement." </w:t>
      </w:r>
      <w:r w:rsidRPr="00AA3E9B">
        <w:rPr>
          <w:i/>
          <w:iCs/>
        </w:rPr>
        <w:t>Fred Hutchinson Cancer Center</w:t>
      </w:r>
      <w:r w:rsidRPr="00AA3E9B">
        <w:t xml:space="preserve">, n.d. </w:t>
      </w:r>
      <w:r w:rsidRPr="00AA3E9B">
        <w:rPr>
          <w:vertAlign w:val="superscript"/>
        </w:rPr>
        <w:t>6</w:t>
      </w:r>
    </w:p>
    <w:p w14:paraId="7E574D42" w14:textId="77777777" w:rsidR="00AA3E9B" w:rsidRPr="00AA3E9B" w:rsidRDefault="00AA3E9B" w:rsidP="00AA3E9B">
      <w:pPr>
        <w:numPr>
          <w:ilvl w:val="0"/>
          <w:numId w:val="1"/>
        </w:numPr>
      </w:pPr>
      <w:r w:rsidRPr="00AA3E9B">
        <w:t xml:space="preserve">Hofstad, Correo. "FDA Form 3500 for Health Professionals." </w:t>
      </w:r>
      <w:r w:rsidRPr="00AA3E9B">
        <w:rPr>
          <w:i/>
          <w:iCs/>
        </w:rPr>
        <w:t>Fred Hutchinson Cancer Center</w:t>
      </w:r>
      <w:r w:rsidRPr="00AA3E9B">
        <w:t xml:space="preserve">, May 2025. </w:t>
      </w:r>
      <w:r w:rsidRPr="00AA3E9B">
        <w:rPr>
          <w:vertAlign w:val="superscript"/>
        </w:rPr>
        <w:t>7</w:t>
      </w:r>
    </w:p>
    <w:p w14:paraId="763BE99D" w14:textId="77777777" w:rsidR="00AA3E9B" w:rsidRPr="00AA3E9B" w:rsidRDefault="00AA3E9B" w:rsidP="00AA3E9B">
      <w:pPr>
        <w:numPr>
          <w:ilvl w:val="0"/>
          <w:numId w:val="1"/>
        </w:numPr>
      </w:pPr>
      <w:r w:rsidRPr="00AA3E9B">
        <w:t xml:space="preserve">Hofstad, Correo. "Nitrogen and Sabotage: Dr. Germán </w:t>
      </w:r>
      <w:proofErr w:type="spellStart"/>
      <w:r w:rsidRPr="00AA3E9B">
        <w:t>Gornalusse</w:t>
      </w:r>
      <w:proofErr w:type="spellEnd"/>
      <w:r w:rsidRPr="00AA3E9B">
        <w:t xml:space="preserve"> and North Seattle College Cover Up Deaths At Fred Hutchinson Cancer Center." </w:t>
      </w:r>
      <w:r w:rsidRPr="00AA3E9B">
        <w:rPr>
          <w:i/>
          <w:iCs/>
        </w:rPr>
        <w:t>Virus Treatment Centers</w:t>
      </w:r>
      <w:r w:rsidRPr="00AA3E9B">
        <w:t xml:space="preserve">, 21 May 2025. </w:t>
      </w:r>
      <w:r w:rsidRPr="00AA3E9B">
        <w:rPr>
          <w:vertAlign w:val="superscript"/>
        </w:rPr>
        <w:t>8</w:t>
      </w:r>
    </w:p>
    <w:p w14:paraId="737E29FD" w14:textId="77777777" w:rsidR="00AA3E9B" w:rsidRPr="00AA3E9B" w:rsidRDefault="00AA3E9B" w:rsidP="00AA3E9B">
      <w:pPr>
        <w:numPr>
          <w:ilvl w:val="0"/>
          <w:numId w:val="1"/>
        </w:numPr>
      </w:pPr>
      <w:r w:rsidRPr="00AA3E9B">
        <w:t xml:space="preserve">Hofstad, Correo. "The Irrefutable Truth: Cory Hofstad's Top Secret SCI Full Scope Polygraph Security Clearance and Its Impact on Retaliation Claims." </w:t>
      </w:r>
      <w:r w:rsidRPr="00AA3E9B">
        <w:rPr>
          <w:i/>
          <w:iCs/>
        </w:rPr>
        <w:t>Washington State Department of Licensing</w:t>
      </w:r>
      <w:r w:rsidRPr="00AA3E9B">
        <w:t xml:space="preserve">, 12 Apr. 2025. </w:t>
      </w:r>
      <w:r w:rsidRPr="00AA3E9B">
        <w:rPr>
          <w:vertAlign w:val="superscript"/>
        </w:rPr>
        <w:t>9</w:t>
      </w:r>
    </w:p>
    <w:p w14:paraId="31661F77" w14:textId="74918E0F" w:rsidR="00906DB3" w:rsidRPr="00976AC1" w:rsidRDefault="00AA3E9B" w:rsidP="00764981">
      <w:pPr>
        <w:numPr>
          <w:ilvl w:val="0"/>
          <w:numId w:val="1"/>
        </w:numPr>
      </w:pPr>
      <w:r w:rsidRPr="00AA3E9B">
        <w:t xml:space="preserve">Hofstad, Correo. "Unraveling the Mysteries of Cryogenic Preservation: Lessons from the University of Washington." </w:t>
      </w:r>
      <w:r w:rsidRPr="00AA3E9B">
        <w:rPr>
          <w:i/>
          <w:iCs/>
        </w:rPr>
        <w:t>Virus Treatment Centers</w:t>
      </w:r>
      <w:r w:rsidRPr="00AA3E9B">
        <w:t xml:space="preserve">, Apr. 2025. </w:t>
      </w:r>
      <w:r w:rsidRPr="00AA3E9B">
        <w:rPr>
          <w:vertAlign w:val="superscript"/>
        </w:rPr>
        <w:t>10</w:t>
      </w:r>
    </w:p>
    <w:p w14:paraId="1D804FBB" w14:textId="25CA1F06" w:rsidR="00976AC1" w:rsidRDefault="00976AC1" w:rsidP="00976AC1">
      <w:pPr>
        <w:numPr>
          <w:ilvl w:val="0"/>
          <w:numId w:val="1"/>
        </w:numPr>
      </w:pPr>
      <w:r w:rsidRPr="00976AC1">
        <w:t xml:space="preserve">Hofstad, Correo. "Illuminating the Darkness: How Virus Treatment Centers and MG-Neshem Are Transforming Retinitis Pigmentosa Treatment." </w:t>
      </w:r>
      <w:r w:rsidRPr="00976AC1">
        <w:rPr>
          <w:i/>
          <w:iCs/>
        </w:rPr>
        <w:t>Virus Treatment Centers National Laboratories</w:t>
      </w:r>
      <w:r w:rsidRPr="00976AC1">
        <w:t xml:space="preserve">, 24 July 2025. </w:t>
      </w:r>
      <w:r>
        <w:rPr>
          <w:vertAlign w:val="superscript"/>
        </w:rPr>
        <w:t>11</w:t>
      </w:r>
    </w:p>
    <w:p w14:paraId="1FA70ABF" w14:textId="77777777" w:rsidR="00764981" w:rsidRDefault="00764981" w:rsidP="00764981"/>
    <w:p w14:paraId="01D05348" w14:textId="77777777" w:rsidR="00764981" w:rsidRDefault="00764981" w:rsidP="00764981"/>
    <w:p w14:paraId="139E28DA" w14:textId="77777777" w:rsidR="00764981" w:rsidRDefault="00764981" w:rsidP="00764981"/>
    <w:p w14:paraId="26FF3827" w14:textId="77777777" w:rsidR="00764981" w:rsidRDefault="00764981" w:rsidP="00764981"/>
    <w:p w14:paraId="0A048025" w14:textId="77777777" w:rsidR="00764981" w:rsidRDefault="00764981" w:rsidP="00764981"/>
    <w:p w14:paraId="54BF9E0B" w14:textId="77777777" w:rsidR="00764981" w:rsidRDefault="00764981" w:rsidP="00764981"/>
    <w:p w14:paraId="7CF936AA" w14:textId="77777777" w:rsidR="00764981" w:rsidRDefault="00764981" w:rsidP="00764981"/>
    <w:p w14:paraId="1648F77E" w14:textId="77777777" w:rsidR="00764981" w:rsidRDefault="00764981" w:rsidP="00764981"/>
    <w:p w14:paraId="505D4A5D" w14:textId="77777777" w:rsidR="00764981" w:rsidRDefault="00764981" w:rsidP="00764981"/>
    <w:p w14:paraId="1E6895D9" w14:textId="77777777" w:rsidR="00764981" w:rsidRDefault="00764981" w:rsidP="00764981"/>
    <w:p w14:paraId="75525692" w14:textId="77777777" w:rsidR="00764981" w:rsidRDefault="00764981" w:rsidP="00764981"/>
    <w:p w14:paraId="33ECAF0D" w14:textId="77777777" w:rsidR="00764981" w:rsidRDefault="00764981" w:rsidP="00764981"/>
    <w:p w14:paraId="30AB58D6" w14:textId="77777777" w:rsidR="00764981" w:rsidRDefault="00764981" w:rsidP="00764981"/>
    <w:p w14:paraId="024FAE65" w14:textId="77777777" w:rsidR="00764981" w:rsidRDefault="00764981" w:rsidP="00764981"/>
    <w:p w14:paraId="73052455" w14:textId="77777777" w:rsidR="00764981" w:rsidRDefault="00764981" w:rsidP="00764981"/>
    <w:p w14:paraId="3BC18834" w14:textId="77777777" w:rsidR="00764981" w:rsidRDefault="00764981" w:rsidP="00764981"/>
    <w:p w14:paraId="434B76E9" w14:textId="77777777" w:rsidR="00764981" w:rsidRDefault="00764981" w:rsidP="00764981"/>
    <w:p w14:paraId="11E4B8AC" w14:textId="77777777" w:rsidR="00764981" w:rsidRDefault="00764981" w:rsidP="00764981"/>
    <w:p w14:paraId="113FA548" w14:textId="77777777" w:rsidR="00C23A7F" w:rsidRDefault="00C23A7F" w:rsidP="00764981"/>
    <w:p w14:paraId="14245615" w14:textId="77777777" w:rsidR="00C23A7F" w:rsidRDefault="00C23A7F" w:rsidP="00764981"/>
    <w:p w14:paraId="1BFF2B17" w14:textId="77777777" w:rsidR="00C23A7F" w:rsidRDefault="00C23A7F" w:rsidP="00764981"/>
    <w:p w14:paraId="4A40BE4C" w14:textId="77777777" w:rsidR="00C23A7F" w:rsidRDefault="00C23A7F" w:rsidP="00764981"/>
    <w:p w14:paraId="6973E929" w14:textId="77777777" w:rsidR="00C23A7F" w:rsidRDefault="00C23A7F" w:rsidP="00764981"/>
    <w:p w14:paraId="7AA47FA0" w14:textId="77777777" w:rsidR="00C23A7F" w:rsidRDefault="00C23A7F" w:rsidP="00764981"/>
    <w:p w14:paraId="7412FFE0" w14:textId="77777777" w:rsidR="00C23A7F" w:rsidRDefault="00C23A7F" w:rsidP="00764981"/>
    <w:p w14:paraId="4DE38D8B" w14:textId="77777777" w:rsidR="00C23A7F" w:rsidRDefault="00C23A7F" w:rsidP="00764981"/>
    <w:p w14:paraId="538196A9" w14:textId="77777777" w:rsidR="00C23A7F" w:rsidRDefault="00C23A7F" w:rsidP="00764981"/>
    <w:p w14:paraId="4783E0F6" w14:textId="77777777" w:rsidR="00C23A7F" w:rsidRDefault="00C23A7F" w:rsidP="00764981"/>
    <w:p w14:paraId="721C2BEE" w14:textId="77777777" w:rsidR="00C23A7F" w:rsidRDefault="00C23A7F" w:rsidP="00764981"/>
    <w:p w14:paraId="39F1DEA8" w14:textId="77777777" w:rsidR="00764981" w:rsidRDefault="00764981" w:rsidP="00764981"/>
    <w:p w14:paraId="5C31A085" w14:textId="77777777" w:rsidR="00764981" w:rsidRPr="00965649" w:rsidRDefault="00764981" w:rsidP="00764981">
      <w:pPr>
        <w:jc w:val="right"/>
        <w:rPr>
          <w:rFonts w:ascii="Inter" w:hAnsi="Inter"/>
          <w:b/>
          <w:bCs/>
        </w:rPr>
      </w:pPr>
      <w:r w:rsidRPr="00965649">
        <w:rPr>
          <w:rFonts w:ascii="Inter" w:hAnsi="Inter"/>
          <w:b/>
          <w:bCs/>
        </w:rPr>
        <w:t>Dr. Correo “Cory” Andrew Hofstad Med Sci. Educ, PO, ND, DO, PharmD, OEM, GPM, Psych, MD, JSD, JD, SEP, MPH, PhD, MBA/COGS, MLSCM, MDiv</w:t>
      </w:r>
    </w:p>
    <w:p w14:paraId="76E7FACF" w14:textId="77777777" w:rsidR="00764981" w:rsidRPr="00965649" w:rsidRDefault="00764981" w:rsidP="00764981">
      <w:pPr>
        <w:jc w:val="right"/>
        <w:rPr>
          <w:rFonts w:ascii="Inter" w:hAnsi="Inter"/>
          <w:b/>
          <w:bCs/>
        </w:rPr>
      </w:pPr>
      <w:r w:rsidRPr="00965649">
        <w:rPr>
          <w:rFonts w:ascii="Inter" w:hAnsi="Inter"/>
          <w:noProof/>
        </w:rPr>
        <w:drawing>
          <wp:anchor distT="0" distB="0" distL="114300" distR="114300" simplePos="0" relativeHeight="251665408" behindDoc="1" locked="0" layoutInCell="1" allowOverlap="1" wp14:anchorId="72400572" wp14:editId="020FA7B8">
            <wp:simplePos x="0" y="0"/>
            <wp:positionH relativeFrom="margin">
              <wp:posOffset>3919220</wp:posOffset>
            </wp:positionH>
            <wp:positionV relativeFrom="paragraph">
              <wp:posOffset>5080</wp:posOffset>
            </wp:positionV>
            <wp:extent cx="2036445" cy="1146810"/>
            <wp:effectExtent l="0" t="0" r="1905" b="0"/>
            <wp:wrapNone/>
            <wp:docPr id="1755395621" name="Picture 2" descr="A black scribble on a white backgroun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scribble on a white background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644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DD800" w14:textId="77777777" w:rsidR="00764981" w:rsidRPr="00965649" w:rsidRDefault="00764981" w:rsidP="00764981">
      <w:pPr>
        <w:jc w:val="right"/>
        <w:rPr>
          <w:rFonts w:ascii="Inter" w:hAnsi="Inter"/>
        </w:rPr>
      </w:pPr>
    </w:p>
    <w:p w14:paraId="28A45B22" w14:textId="77777777" w:rsidR="00764981" w:rsidRPr="00965649" w:rsidRDefault="00764981" w:rsidP="00764981">
      <w:pPr>
        <w:jc w:val="right"/>
        <w:rPr>
          <w:rFonts w:ascii="Inter" w:hAnsi="Inter"/>
        </w:rPr>
      </w:pPr>
    </w:p>
    <w:p w14:paraId="4448E6BE" w14:textId="77777777" w:rsidR="00764981" w:rsidRPr="00965649" w:rsidRDefault="00764981" w:rsidP="00764981">
      <w:pPr>
        <w:jc w:val="right"/>
        <w:rPr>
          <w:rFonts w:ascii="Inter" w:hAnsi="Inter"/>
        </w:rPr>
      </w:pPr>
    </w:p>
    <w:p w14:paraId="3BC8D420" w14:textId="77777777" w:rsidR="00764981" w:rsidRPr="00965649" w:rsidRDefault="00764981" w:rsidP="00764981">
      <w:pPr>
        <w:spacing w:after="0"/>
        <w:jc w:val="right"/>
        <w:rPr>
          <w:rFonts w:ascii="Inter" w:hAnsi="Inter"/>
          <w:b/>
          <w:bCs/>
        </w:rPr>
      </w:pPr>
      <w:r w:rsidRPr="00965649">
        <w:rPr>
          <w:rFonts w:ascii="Inter" w:hAnsi="Inter"/>
          <w:b/>
          <w:bCs/>
        </w:rPr>
        <w:t>Virus Treatment Centers [VirusTC]</w:t>
      </w:r>
    </w:p>
    <w:p w14:paraId="227EA5F2" w14:textId="77777777" w:rsidR="00764981" w:rsidRPr="00965649" w:rsidRDefault="00764981" w:rsidP="00764981">
      <w:pPr>
        <w:spacing w:after="0"/>
        <w:jc w:val="right"/>
        <w:rPr>
          <w:rFonts w:ascii="Inter" w:hAnsi="Inter"/>
        </w:rPr>
      </w:pPr>
      <w:r w:rsidRPr="00965649">
        <w:rPr>
          <w:rFonts w:ascii="Inter" w:hAnsi="Inter"/>
        </w:rPr>
        <w:t>(425) 400-5893</w:t>
      </w:r>
    </w:p>
    <w:p w14:paraId="4D4B48B8" w14:textId="6FB0F1FA" w:rsidR="00764981" w:rsidRDefault="00764981" w:rsidP="00764981">
      <w:pPr>
        <w:jc w:val="right"/>
      </w:pPr>
      <w:hyperlink r:id="rId14" w:history="1">
        <w:r w:rsidRPr="00965649">
          <w:rPr>
            <w:rStyle w:val="Hyperlink"/>
            <w:rFonts w:ascii="Inter" w:hAnsi="Inter"/>
          </w:rPr>
          <w:t>drhofstad@virustreatmentcenters.com</w:t>
        </w:r>
      </w:hyperlink>
    </w:p>
    <w:sectPr w:rsidR="00764981" w:rsidSect="00D55C16">
      <w:footerReference w:type="even" r:id="rId15"/>
      <w:footerReference w:type="default" r:id="rId16"/>
      <w:headerReference w:type="first" r:id="rId17"/>
      <w:foot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D43B65" w14:textId="77777777" w:rsidR="008D196A" w:rsidRDefault="008D196A" w:rsidP="00D55C16">
      <w:pPr>
        <w:spacing w:after="0" w:line="240" w:lineRule="auto"/>
      </w:pPr>
      <w:r>
        <w:separator/>
      </w:r>
    </w:p>
  </w:endnote>
  <w:endnote w:type="continuationSeparator" w:id="0">
    <w:p w14:paraId="12E2B4BE" w14:textId="77777777" w:rsidR="008D196A" w:rsidRDefault="008D196A" w:rsidP="00D55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panose1 w:val="02000503000000020004"/>
    <w:charset w:val="00"/>
    <w:family w:val="auto"/>
    <w:pitch w:val="variable"/>
    <w:sig w:usb0="E00002FF" w:usb1="1200A1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611D0" w14:textId="5204D3D8" w:rsidR="00764981" w:rsidRPr="00764981" w:rsidRDefault="00764981" w:rsidP="00764981">
    <w:pPr>
      <w:pStyle w:val="Footer"/>
      <w:tabs>
        <w:tab w:val="left" w:pos="7965"/>
      </w:tabs>
    </w:pPr>
    <w:r>
      <w:tab/>
    </w:r>
    <w:hyperlink r:id="rId1" w:history="1">
      <w:r w:rsidRPr="000F22E8">
        <w:rPr>
          <w:rStyle w:val="Hyperlink"/>
        </w:rPr>
        <w:t>https://healthcarelawmatters.foxrothschild.com/contact/</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2F624" w14:textId="53C7E333" w:rsidR="00764981" w:rsidRDefault="00764981" w:rsidP="00764981">
    <w:pPr>
      <w:pStyle w:val="Footer"/>
      <w:tabs>
        <w:tab w:val="left" w:pos="7965"/>
      </w:tabs>
    </w:pPr>
    <w:r>
      <w:tab/>
    </w:r>
    <w:hyperlink r:id="rId1" w:history="1">
      <w:r w:rsidRPr="000F22E8">
        <w:rPr>
          <w:rStyle w:val="Hyperlink"/>
        </w:rPr>
        <w:t>https://healthcarelawmatters.foxrothschild.com/contact/</w:t>
      </w:r>
    </w:hyperlink>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6C81" w14:textId="4EEB260A" w:rsidR="00764981" w:rsidRDefault="00764981" w:rsidP="00764981">
    <w:pPr>
      <w:pStyle w:val="Footer"/>
      <w:tabs>
        <w:tab w:val="left" w:pos="7965"/>
      </w:tabs>
    </w:pPr>
    <w:r>
      <w:tab/>
    </w:r>
    <w:hyperlink r:id="rId1" w:history="1">
      <w:r w:rsidRPr="000F22E8">
        <w:rPr>
          <w:rStyle w:val="Hyperlink"/>
        </w:rPr>
        <w:t>https://healthcarelawmatters.foxrothschild.com/contact/</w:t>
      </w:r>
    </w:hyperlink>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C9669" w14:textId="77777777" w:rsidR="008D196A" w:rsidRDefault="008D196A" w:rsidP="00D55C16">
      <w:pPr>
        <w:spacing w:after="0" w:line="240" w:lineRule="auto"/>
      </w:pPr>
      <w:r>
        <w:separator/>
      </w:r>
    </w:p>
  </w:footnote>
  <w:footnote w:type="continuationSeparator" w:id="0">
    <w:p w14:paraId="4F4CA7AC" w14:textId="77777777" w:rsidR="008D196A" w:rsidRDefault="008D196A" w:rsidP="00D55C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FF0A6" w14:textId="77777777" w:rsidR="00D55C16" w:rsidRDefault="00D55C16" w:rsidP="00D55C16">
    <w:pPr>
      <w:pStyle w:val="Header"/>
      <w:jc w:val="right"/>
    </w:pPr>
    <w:r>
      <w:t>ECNM HOFSTAD</w:t>
    </w:r>
  </w:p>
  <w:p w14:paraId="1216721D" w14:textId="77777777" w:rsidR="00D55C16" w:rsidRDefault="00D55C16" w:rsidP="00D55C1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B37883"/>
    <w:multiLevelType w:val="multilevel"/>
    <w:tmpl w:val="22E8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D440A"/>
    <w:multiLevelType w:val="multilevel"/>
    <w:tmpl w:val="117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1225067">
    <w:abstractNumId w:val="1"/>
  </w:num>
  <w:num w:numId="2" w16cid:durableId="1839536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3E9B"/>
    <w:rsid w:val="00647E78"/>
    <w:rsid w:val="00764981"/>
    <w:rsid w:val="007907C8"/>
    <w:rsid w:val="008430EE"/>
    <w:rsid w:val="008D196A"/>
    <w:rsid w:val="00906DB3"/>
    <w:rsid w:val="00976AC1"/>
    <w:rsid w:val="00981C69"/>
    <w:rsid w:val="00A916DD"/>
    <w:rsid w:val="00A944E6"/>
    <w:rsid w:val="00AA3E9B"/>
    <w:rsid w:val="00C23A7F"/>
    <w:rsid w:val="00C43BC5"/>
    <w:rsid w:val="00C91BDD"/>
    <w:rsid w:val="00D55C16"/>
    <w:rsid w:val="00DA3CA0"/>
    <w:rsid w:val="00E35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2B1948D"/>
  <w15:chartTrackingRefBased/>
  <w15:docId w15:val="{8E83EF08-F23E-44E1-B56A-6C36F33AB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3E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3E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3E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3E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3E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3E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3E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3E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3E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E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3E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3E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3E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3E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3E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3E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3E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3E9B"/>
    <w:rPr>
      <w:rFonts w:eastAsiaTheme="majorEastAsia" w:cstheme="majorBidi"/>
      <w:color w:val="272727" w:themeColor="text1" w:themeTint="D8"/>
    </w:rPr>
  </w:style>
  <w:style w:type="paragraph" w:styleId="Title">
    <w:name w:val="Title"/>
    <w:basedOn w:val="Normal"/>
    <w:next w:val="Normal"/>
    <w:link w:val="TitleChar"/>
    <w:uiPriority w:val="10"/>
    <w:qFormat/>
    <w:rsid w:val="00AA3E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E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3E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3E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3E9B"/>
    <w:pPr>
      <w:spacing w:before="160"/>
      <w:jc w:val="center"/>
    </w:pPr>
    <w:rPr>
      <w:i/>
      <w:iCs/>
      <w:color w:val="404040" w:themeColor="text1" w:themeTint="BF"/>
    </w:rPr>
  </w:style>
  <w:style w:type="character" w:customStyle="1" w:styleId="QuoteChar">
    <w:name w:val="Quote Char"/>
    <w:basedOn w:val="DefaultParagraphFont"/>
    <w:link w:val="Quote"/>
    <w:uiPriority w:val="29"/>
    <w:rsid w:val="00AA3E9B"/>
    <w:rPr>
      <w:i/>
      <w:iCs/>
      <w:color w:val="404040" w:themeColor="text1" w:themeTint="BF"/>
    </w:rPr>
  </w:style>
  <w:style w:type="paragraph" w:styleId="ListParagraph">
    <w:name w:val="List Paragraph"/>
    <w:basedOn w:val="Normal"/>
    <w:uiPriority w:val="34"/>
    <w:qFormat/>
    <w:rsid w:val="00AA3E9B"/>
    <w:pPr>
      <w:ind w:left="720"/>
      <w:contextualSpacing/>
    </w:pPr>
  </w:style>
  <w:style w:type="character" w:styleId="IntenseEmphasis">
    <w:name w:val="Intense Emphasis"/>
    <w:basedOn w:val="DefaultParagraphFont"/>
    <w:uiPriority w:val="21"/>
    <w:qFormat/>
    <w:rsid w:val="00AA3E9B"/>
    <w:rPr>
      <w:i/>
      <w:iCs/>
      <w:color w:val="0F4761" w:themeColor="accent1" w:themeShade="BF"/>
    </w:rPr>
  </w:style>
  <w:style w:type="paragraph" w:styleId="IntenseQuote">
    <w:name w:val="Intense Quote"/>
    <w:basedOn w:val="Normal"/>
    <w:next w:val="Normal"/>
    <w:link w:val="IntenseQuoteChar"/>
    <w:uiPriority w:val="30"/>
    <w:qFormat/>
    <w:rsid w:val="00AA3E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3E9B"/>
    <w:rPr>
      <w:i/>
      <w:iCs/>
      <w:color w:val="0F4761" w:themeColor="accent1" w:themeShade="BF"/>
    </w:rPr>
  </w:style>
  <w:style w:type="character" w:styleId="IntenseReference">
    <w:name w:val="Intense Reference"/>
    <w:basedOn w:val="DefaultParagraphFont"/>
    <w:uiPriority w:val="32"/>
    <w:qFormat/>
    <w:rsid w:val="00AA3E9B"/>
    <w:rPr>
      <w:b/>
      <w:bCs/>
      <w:smallCaps/>
      <w:color w:val="0F4761" w:themeColor="accent1" w:themeShade="BF"/>
      <w:spacing w:val="5"/>
    </w:rPr>
  </w:style>
  <w:style w:type="paragraph" w:styleId="Header">
    <w:name w:val="header"/>
    <w:basedOn w:val="Normal"/>
    <w:link w:val="HeaderChar"/>
    <w:uiPriority w:val="99"/>
    <w:unhideWhenUsed/>
    <w:rsid w:val="00D55C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C16"/>
  </w:style>
  <w:style w:type="paragraph" w:styleId="Footer">
    <w:name w:val="footer"/>
    <w:basedOn w:val="Normal"/>
    <w:link w:val="FooterChar"/>
    <w:uiPriority w:val="99"/>
    <w:unhideWhenUsed/>
    <w:rsid w:val="00D55C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C16"/>
  </w:style>
  <w:style w:type="character" w:styleId="Hyperlink">
    <w:name w:val="Hyperlink"/>
    <w:basedOn w:val="DefaultParagraphFont"/>
    <w:uiPriority w:val="99"/>
    <w:unhideWhenUsed/>
    <w:rsid w:val="00764981"/>
    <w:rPr>
      <w:color w:val="467886" w:themeColor="hyperlink"/>
      <w:u w:val="single"/>
    </w:rPr>
  </w:style>
  <w:style w:type="paragraph" w:styleId="Caption">
    <w:name w:val="caption"/>
    <w:basedOn w:val="Normal"/>
    <w:next w:val="Normal"/>
    <w:uiPriority w:val="35"/>
    <w:unhideWhenUsed/>
    <w:qFormat/>
    <w:rsid w:val="0076498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shorts/Ayyr0UiLT0U" TargetMode="External"/><Relationship Id="rId14" Type="http://schemas.openxmlformats.org/officeDocument/2006/relationships/hyperlink" Target="mailto:drhofstad@virustreatmentcenters.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9</Pages>
  <Words>1260</Words>
  <Characters>7466</Characters>
  <Application>Microsoft Office Word</Application>
  <DocSecurity>0</DocSecurity>
  <Lines>196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cp:lastPrinted>2025-12-08T05:17:00Z</cp:lastPrinted>
  <dcterms:created xsi:type="dcterms:W3CDTF">2025-12-08T05:17:00Z</dcterms:created>
  <dcterms:modified xsi:type="dcterms:W3CDTF">2025-12-08T05:22:00Z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bd8180c5-93f8-4439-9fb5-a3a40280129d</vt:lpwstr>
  </property>
</Properties>
</file>